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11" w:rsidRPr="00C35611" w:rsidRDefault="00C35611" w:rsidP="00C35611">
      <w:pPr>
        <w:spacing w:after="0" w:line="48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en-US"/>
        </w:rPr>
      </w:pPr>
      <w:r w:rsidRPr="00C35611">
        <w:rPr>
          <w:rFonts w:ascii="Times New Roman" w:hAnsi="Times New Roman"/>
          <w:b/>
          <w:color w:val="0D0D0D"/>
          <w:sz w:val="28"/>
          <w:szCs w:val="28"/>
          <w:lang w:val="en-US"/>
        </w:rPr>
        <w:t xml:space="preserve">Patterns of variation in wing venation of Iberian </w:t>
      </w:r>
      <w:proofErr w:type="spellStart"/>
      <w:r w:rsidRPr="005625ED">
        <w:rPr>
          <w:rFonts w:ascii="Times New Roman" w:hAnsi="Times New Roman"/>
          <w:b/>
          <w:i/>
          <w:color w:val="0D0D0D"/>
          <w:sz w:val="28"/>
          <w:szCs w:val="28"/>
          <w:lang w:val="en-US"/>
        </w:rPr>
        <w:t>Cordulegaster</w:t>
      </w:r>
      <w:proofErr w:type="spellEnd"/>
      <w:r w:rsidRPr="005625ED">
        <w:rPr>
          <w:rFonts w:ascii="Times New Roman" w:hAnsi="Times New Roman"/>
          <w:b/>
          <w:i/>
          <w:color w:val="0D0D0D"/>
          <w:sz w:val="28"/>
          <w:szCs w:val="28"/>
          <w:lang w:val="en-US"/>
        </w:rPr>
        <w:t xml:space="preserve"> </w:t>
      </w:r>
      <w:proofErr w:type="spellStart"/>
      <w:r w:rsidRPr="005625ED">
        <w:rPr>
          <w:rFonts w:ascii="Times New Roman" w:hAnsi="Times New Roman"/>
          <w:b/>
          <w:i/>
          <w:color w:val="0D0D0D"/>
          <w:sz w:val="28"/>
          <w:szCs w:val="28"/>
          <w:lang w:val="en-US"/>
        </w:rPr>
        <w:t>boltonii</w:t>
      </w:r>
      <w:proofErr w:type="spellEnd"/>
      <w:r w:rsidRPr="00C35611">
        <w:rPr>
          <w:rFonts w:ascii="Times New Roman" w:hAnsi="Times New Roman"/>
          <w:b/>
          <w:color w:val="0D0D0D"/>
          <w:sz w:val="28"/>
          <w:szCs w:val="28"/>
          <w:lang w:val="en-US"/>
        </w:rPr>
        <w:t xml:space="preserve"> (Donovan, 1807) (Odonata: </w:t>
      </w:r>
      <w:proofErr w:type="spellStart"/>
      <w:r w:rsidRPr="00C35611">
        <w:rPr>
          <w:rFonts w:ascii="Times New Roman" w:hAnsi="Times New Roman"/>
          <w:b/>
          <w:color w:val="0D0D0D"/>
          <w:sz w:val="28"/>
          <w:szCs w:val="28"/>
          <w:lang w:val="en-US"/>
        </w:rPr>
        <w:t>Cordulegastridae</w:t>
      </w:r>
      <w:proofErr w:type="spellEnd"/>
      <w:r w:rsidRPr="00C35611">
        <w:rPr>
          <w:rFonts w:ascii="Times New Roman" w:hAnsi="Times New Roman"/>
          <w:b/>
          <w:color w:val="0D0D0D"/>
          <w:sz w:val="28"/>
          <w:szCs w:val="28"/>
          <w:lang w:val="en-US"/>
        </w:rPr>
        <w:t>)</w:t>
      </w:r>
    </w:p>
    <w:p w:rsidR="00C35611" w:rsidRDefault="00C35611" w:rsidP="00C35611">
      <w:pPr>
        <w:spacing w:after="0" w:line="480" w:lineRule="auto"/>
        <w:jc w:val="center"/>
        <w:rPr>
          <w:rFonts w:ascii="Times New Roman" w:hAnsi="Times New Roman"/>
          <w:color w:val="0D0D0D"/>
          <w:sz w:val="24"/>
          <w:lang w:val="en-US"/>
        </w:rPr>
      </w:pPr>
    </w:p>
    <w:p w:rsidR="00C35611" w:rsidRPr="00C35611" w:rsidRDefault="005625ED" w:rsidP="00C35611">
      <w:pPr>
        <w:spacing w:after="0" w:line="480" w:lineRule="auto"/>
        <w:jc w:val="center"/>
        <w:rPr>
          <w:rFonts w:ascii="Times New Roman" w:hAnsi="Times New Roman"/>
          <w:color w:val="0D0D0D"/>
          <w:sz w:val="24"/>
          <w:lang w:val="en-US"/>
        </w:rPr>
      </w:pPr>
      <w:r w:rsidRPr="005625ED">
        <w:rPr>
          <w:rFonts w:ascii="Times New Roman" w:hAnsi="Times New Roman"/>
          <w:color w:val="0D0D0D"/>
          <w:sz w:val="24"/>
          <w:lang w:val="en-US"/>
        </w:rPr>
        <w:t>Luísa Ferreira Nunes</w:t>
      </w:r>
      <w:r w:rsidR="00C35611" w:rsidRPr="00C35611">
        <w:rPr>
          <w:rFonts w:ascii="Times New Roman" w:hAnsi="Times New Roman"/>
          <w:color w:val="0D0D0D"/>
          <w:sz w:val="24"/>
          <w:lang w:val="en-US"/>
        </w:rPr>
        <w:t xml:space="preserve">, Tomás </w:t>
      </w:r>
      <w:proofErr w:type="spellStart"/>
      <w:r w:rsidR="00C35611" w:rsidRPr="00C35611">
        <w:rPr>
          <w:rFonts w:ascii="Times New Roman" w:hAnsi="Times New Roman"/>
          <w:color w:val="0D0D0D"/>
          <w:sz w:val="24"/>
          <w:lang w:val="en-US"/>
        </w:rPr>
        <w:t>Santamaría</w:t>
      </w:r>
      <w:proofErr w:type="spellEnd"/>
      <w:r w:rsidR="00C35611" w:rsidRPr="00C35611">
        <w:rPr>
          <w:rFonts w:ascii="Times New Roman" w:hAnsi="Times New Roman"/>
          <w:color w:val="0D0D0D"/>
          <w:sz w:val="24"/>
          <w:lang w:val="en-US"/>
        </w:rPr>
        <w:t xml:space="preserve">, Patricia </w:t>
      </w:r>
      <w:proofErr w:type="spellStart"/>
      <w:r w:rsidR="00C35611" w:rsidRPr="00C35611">
        <w:rPr>
          <w:rFonts w:ascii="Times New Roman" w:hAnsi="Times New Roman"/>
          <w:color w:val="0D0D0D"/>
          <w:sz w:val="24"/>
          <w:lang w:val="en-US"/>
        </w:rPr>
        <w:t>Casanueva</w:t>
      </w:r>
      <w:proofErr w:type="spellEnd"/>
      <w:r w:rsidR="00C35611" w:rsidRPr="00C35611">
        <w:rPr>
          <w:rFonts w:ascii="Times New Roman" w:hAnsi="Times New Roman"/>
          <w:color w:val="0D0D0D"/>
          <w:sz w:val="24"/>
          <w:lang w:val="en-US"/>
        </w:rPr>
        <w:t>,</w:t>
      </w:r>
    </w:p>
    <w:p w:rsidR="00C35611" w:rsidRPr="00C35611" w:rsidRDefault="00C35611" w:rsidP="00C35611">
      <w:pPr>
        <w:spacing w:after="0" w:line="480" w:lineRule="auto"/>
        <w:jc w:val="center"/>
        <w:rPr>
          <w:rFonts w:ascii="Times New Roman" w:hAnsi="Times New Roman"/>
          <w:color w:val="0D0D0D"/>
          <w:sz w:val="24"/>
          <w:lang w:val="en-US"/>
        </w:rPr>
      </w:pPr>
      <w:r w:rsidRPr="00C35611">
        <w:rPr>
          <w:rFonts w:ascii="Times New Roman" w:hAnsi="Times New Roman"/>
          <w:color w:val="0D0D0D"/>
          <w:sz w:val="24"/>
          <w:lang w:val="en-US"/>
        </w:rPr>
        <w:t>Luis Fernando Sánchez-</w:t>
      </w:r>
      <w:proofErr w:type="spellStart"/>
      <w:r w:rsidRPr="00C35611">
        <w:rPr>
          <w:rFonts w:ascii="Times New Roman" w:hAnsi="Times New Roman"/>
          <w:color w:val="0D0D0D"/>
          <w:sz w:val="24"/>
          <w:lang w:val="en-US"/>
        </w:rPr>
        <w:t>Sastre</w:t>
      </w:r>
      <w:proofErr w:type="spellEnd"/>
      <w:r w:rsidRPr="00C35611">
        <w:rPr>
          <w:rFonts w:ascii="Times New Roman" w:hAnsi="Times New Roman"/>
          <w:color w:val="0D0D0D"/>
          <w:sz w:val="24"/>
          <w:lang w:val="en-US"/>
        </w:rPr>
        <w:t xml:space="preserve">, Manuel </w:t>
      </w:r>
      <w:proofErr w:type="spellStart"/>
      <w:r w:rsidRPr="00C35611">
        <w:rPr>
          <w:rFonts w:ascii="Times New Roman" w:hAnsi="Times New Roman"/>
          <w:color w:val="0D0D0D"/>
          <w:sz w:val="24"/>
          <w:lang w:val="en-US"/>
        </w:rPr>
        <w:t>Ferreras</w:t>
      </w:r>
      <w:proofErr w:type="spellEnd"/>
      <w:r w:rsidRPr="00C35611">
        <w:rPr>
          <w:rFonts w:ascii="Times New Roman" w:hAnsi="Times New Roman"/>
          <w:color w:val="0D0D0D"/>
          <w:sz w:val="24"/>
          <w:lang w:val="en-US"/>
        </w:rPr>
        <w:t xml:space="preserve">-Romero, </w:t>
      </w:r>
      <w:proofErr w:type="spellStart"/>
      <w:r w:rsidRPr="00C35611">
        <w:rPr>
          <w:rFonts w:ascii="Times New Roman" w:hAnsi="Times New Roman"/>
          <w:color w:val="0D0D0D"/>
          <w:sz w:val="24"/>
          <w:lang w:val="en-US"/>
        </w:rPr>
        <w:t>Ángel</w:t>
      </w:r>
      <w:proofErr w:type="spellEnd"/>
      <w:r w:rsidRPr="00C35611">
        <w:rPr>
          <w:rFonts w:ascii="Times New Roman" w:hAnsi="Times New Roman"/>
          <w:color w:val="0D0D0D"/>
          <w:sz w:val="24"/>
          <w:lang w:val="en-US"/>
        </w:rPr>
        <w:t xml:space="preserve"> Romero,</w:t>
      </w:r>
    </w:p>
    <w:p w:rsidR="00D8283F" w:rsidRPr="00C35611" w:rsidRDefault="005625ED" w:rsidP="00C35611">
      <w:pPr>
        <w:spacing w:after="0" w:line="480" w:lineRule="auto"/>
        <w:jc w:val="center"/>
        <w:rPr>
          <w:rFonts w:ascii="Times New Roman" w:hAnsi="Times New Roman"/>
          <w:color w:val="0D0D0D"/>
          <w:sz w:val="24"/>
          <w:lang w:val="en-US"/>
        </w:rPr>
      </w:pPr>
      <w:r w:rsidRPr="005625ED">
        <w:rPr>
          <w:rFonts w:ascii="Times New Roman" w:hAnsi="Times New Roman"/>
          <w:color w:val="0D0D0D"/>
          <w:sz w:val="24"/>
          <w:lang w:val="en-US"/>
        </w:rPr>
        <w:t xml:space="preserve">Francisco Campos &amp; M. </w:t>
      </w:r>
      <w:proofErr w:type="spellStart"/>
      <w:r w:rsidRPr="005625ED">
        <w:rPr>
          <w:rFonts w:ascii="Times New Roman" w:hAnsi="Times New Roman"/>
          <w:color w:val="0D0D0D"/>
          <w:sz w:val="24"/>
          <w:lang w:val="en-US"/>
        </w:rPr>
        <w:t>Ángeles</w:t>
      </w:r>
      <w:proofErr w:type="spellEnd"/>
      <w:r w:rsidRPr="005625ED">
        <w:rPr>
          <w:rFonts w:ascii="Times New Roman" w:hAnsi="Times New Roman"/>
          <w:color w:val="0D0D0D"/>
          <w:sz w:val="24"/>
          <w:lang w:val="en-US"/>
        </w:rPr>
        <w:t xml:space="preserve"> Hernández</w:t>
      </w:r>
      <w:bookmarkStart w:id="0" w:name="_GoBack"/>
      <w:bookmarkEnd w:id="0"/>
    </w:p>
    <w:p w:rsidR="00C35611" w:rsidRDefault="00C35611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p w:rsidR="00C35611" w:rsidRDefault="00C35611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p w:rsidR="00C35611" w:rsidRDefault="00C35611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p w:rsidR="00D8283F" w:rsidRPr="00F52064" w:rsidRDefault="00F21618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  <w:r>
        <w:rPr>
          <w:rFonts w:ascii="Times New Roman" w:hAnsi="Times New Roman"/>
          <w:color w:val="0D0D0D"/>
          <w:sz w:val="24"/>
          <w:lang w:val="en-GB"/>
        </w:rPr>
        <w:t>Supplement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1. Entomological collections consulted for this work (source), country where the specimens of </w:t>
      </w:r>
      <w:r w:rsidR="00AF5DC2" w:rsidRPr="00F52064">
        <w:rPr>
          <w:rFonts w:ascii="Times New Roman" w:hAnsi="Times New Roman"/>
          <w:i/>
          <w:color w:val="0D0D0D"/>
          <w:sz w:val="24"/>
          <w:lang w:val="en-GB"/>
        </w:rPr>
        <w:t xml:space="preserve">C. </w:t>
      </w:r>
      <w:proofErr w:type="spellStart"/>
      <w:r w:rsidR="00AF5DC2" w:rsidRPr="00F52064">
        <w:rPr>
          <w:rFonts w:ascii="Times New Roman" w:hAnsi="Times New Roman"/>
          <w:i/>
          <w:color w:val="0D0D0D"/>
          <w:sz w:val="24"/>
          <w:lang w:val="en-GB"/>
        </w:rPr>
        <w:t>boltonii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were captured (country), study zone of the specimens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analyzed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(numbers 0 to 6 correspond to those </w:t>
      </w:r>
      <w:r w:rsidR="00F6733E">
        <w:rPr>
          <w:rFonts w:ascii="Times New Roman" w:hAnsi="Times New Roman"/>
          <w:color w:val="0D0D0D"/>
          <w:sz w:val="24"/>
          <w:lang w:val="en-GB"/>
        </w:rPr>
        <w:t>in</w:t>
      </w:r>
      <w:r w:rsidR="00F6733E" w:rsidRPr="00F52064">
        <w:rPr>
          <w:rFonts w:ascii="Times New Roman" w:hAnsi="Times New Roman"/>
          <w:color w:val="0D0D0D"/>
          <w:sz w:val="24"/>
          <w:lang w:val="en-GB"/>
        </w:rPr>
        <w:t xml:space="preserve"> 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>Fig. 1) and their sex</w:t>
      </w:r>
      <w:r w:rsidR="00F6733E">
        <w:rPr>
          <w:rFonts w:ascii="Times New Roman" w:hAnsi="Times New Roman"/>
          <w:color w:val="0D0D0D"/>
          <w:sz w:val="24"/>
          <w:lang w:val="en-GB"/>
        </w:rPr>
        <w:t>ual identities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. ARM: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Ángel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Romero personal collection (Granada, Spain). BOS: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Departamento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Biología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Organismos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y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Sistemas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(Universidad de Oviedo, Spain). GBIF: Global Biodiversity Information Facility (internet). ICB: Instituto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Cavanilles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Biodiversidad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(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Universitat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València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, Spain). MB: National Museum of Natural History and Science (Lisbon, Portugal). MC: Museum of Coimbra (Coimbra, Portugal). MCNA: Museo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Ciencias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Naturales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Álava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(Vitoria-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Gasteiz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, Spain). MFR: Manuel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Ferreras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-Romero personal collection (Seville, Spain). NHMUK: Natural History Museum United Kingdom (London, United Kingdom). MHNCUP: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Museu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História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Natural e da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Ciência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da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Universidade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do Porto (Porto, Portugal). MNCN: Museo Nacional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Ciencias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Naturales (Madrid, Spain). MSNF: Museo di Storia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Naturale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, La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Specola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(Firenze, Italy). MZNA: Museo de </w:t>
      </w:r>
      <w:proofErr w:type="spellStart"/>
      <w:r w:rsidR="00AF5DC2" w:rsidRPr="00F52064">
        <w:rPr>
          <w:rFonts w:ascii="Times New Roman" w:hAnsi="Times New Roman"/>
          <w:color w:val="0D0D0D"/>
          <w:sz w:val="24"/>
          <w:lang w:val="en-GB"/>
        </w:rPr>
        <w:t>Ciencias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de la Universidad de Navarra (Pamplona, Spain). OD: own data. UGR: Universidad de Granada (Granada, Spain).</w:t>
      </w:r>
    </w:p>
    <w:p w:rsidR="00D8283F" w:rsidRPr="00F52064" w:rsidRDefault="00D8283F">
      <w:pPr>
        <w:spacing w:after="0" w:line="480" w:lineRule="auto"/>
        <w:rPr>
          <w:rFonts w:ascii="Times New Roman" w:hAnsi="Times New Roman"/>
          <w:color w:val="0D0D0D"/>
          <w:lang w:val="en-GB"/>
        </w:rPr>
      </w:pP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u w:val="single"/>
          <w:lang w:val="en-GB"/>
        </w:rPr>
      </w:pPr>
      <w:r w:rsidRPr="00F52064">
        <w:rPr>
          <w:rFonts w:ascii="Times New Roman" w:hAnsi="Times New Roman"/>
          <w:color w:val="0D0D0D"/>
          <w:u w:val="single"/>
          <w:lang w:val="en-GB"/>
        </w:rPr>
        <w:lastRenderedPageBreak/>
        <w:t>Source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Country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 xml:space="preserve">Study </w:t>
      </w:r>
      <w:proofErr w:type="gramStart"/>
      <w:r w:rsidRPr="00F52064">
        <w:rPr>
          <w:rFonts w:ascii="Times New Roman" w:hAnsi="Times New Roman"/>
          <w:color w:val="0D0D0D"/>
          <w:u w:val="single"/>
          <w:lang w:val="en-GB"/>
        </w:rPr>
        <w:t>zone</w:t>
      </w:r>
      <w:proofErr w:type="gramEnd"/>
      <w:r w:rsidRPr="00F52064">
        <w:rPr>
          <w:rFonts w:ascii="Times New Roman" w:hAnsi="Times New Roman"/>
          <w:color w:val="0D0D0D"/>
          <w:u w:val="single"/>
          <w:lang w:val="en-GB"/>
        </w:rPr>
        <w:tab/>
        <w:t>Males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Females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ARM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6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70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BOS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177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33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5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14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GBIF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France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6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Germany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Great Britain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Italy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Norway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7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Portugal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Russia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Switzerland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ICB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5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36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MB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Portugal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MC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Portugal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5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MCNA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5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MFR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NHMUK</w:t>
      </w:r>
      <w:r w:rsidRPr="00F52064">
        <w:rPr>
          <w:rFonts w:ascii="Times New Roman" w:hAnsi="Times New Roman"/>
          <w:color w:val="0D0D0D"/>
          <w:lang w:val="en-GB"/>
        </w:rPr>
        <w:tab/>
        <w:t>Finland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France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Great Britain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46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MHNCUP</w:t>
      </w:r>
      <w:r w:rsidRPr="00F52064">
        <w:rPr>
          <w:rFonts w:ascii="Times New Roman" w:hAnsi="Times New Roman"/>
          <w:color w:val="0D0D0D"/>
          <w:lang w:val="en-GB"/>
        </w:rPr>
        <w:tab/>
        <w:t>Portugal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MNCN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lastRenderedPageBreak/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14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5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MSNF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Italy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0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37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MZNA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43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10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>OD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2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7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lang w:val="en-GB"/>
        </w:rPr>
      </w:pP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3</w:t>
      </w:r>
      <w:r w:rsidRPr="00F52064">
        <w:rPr>
          <w:rFonts w:ascii="Times New Roman" w:hAnsi="Times New Roman"/>
          <w:color w:val="0D0D0D"/>
          <w:lang w:val="en-GB"/>
        </w:rPr>
        <w:tab/>
      </w:r>
      <w:r w:rsidRPr="00F52064">
        <w:rPr>
          <w:rFonts w:ascii="Times New Roman" w:hAnsi="Times New Roman"/>
          <w:color w:val="0D0D0D"/>
          <w:lang w:val="en-GB"/>
        </w:rPr>
        <w:tab/>
        <w:t>82</w:t>
      </w:r>
    </w:p>
    <w:p w:rsidR="00D8283F" w:rsidRPr="00F52064" w:rsidRDefault="00AF5DC2">
      <w:pPr>
        <w:spacing w:after="0" w:line="480" w:lineRule="auto"/>
        <w:rPr>
          <w:rFonts w:ascii="Times New Roman" w:hAnsi="Times New Roman"/>
          <w:color w:val="0D0D0D"/>
          <w:u w:val="single"/>
          <w:lang w:val="en-GB"/>
        </w:rPr>
      </w:pPr>
      <w:r w:rsidRPr="00F52064">
        <w:rPr>
          <w:rFonts w:ascii="Times New Roman" w:hAnsi="Times New Roman"/>
          <w:color w:val="0D0D0D"/>
          <w:u w:val="single"/>
          <w:lang w:val="en-GB"/>
        </w:rPr>
        <w:t>UGR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Spain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6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2</w:t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</w:r>
      <w:r w:rsidRPr="00F52064">
        <w:rPr>
          <w:rFonts w:ascii="Times New Roman" w:hAnsi="Times New Roman"/>
          <w:color w:val="0D0D0D"/>
          <w:u w:val="single"/>
          <w:lang w:val="en-GB"/>
        </w:rPr>
        <w:tab/>
        <w:t>2</w:t>
      </w:r>
    </w:p>
    <w:p w:rsidR="00D8283F" w:rsidRPr="00F52064" w:rsidRDefault="00D8283F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p w:rsidR="00D8283F" w:rsidRPr="00F52064" w:rsidRDefault="00D8283F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p w:rsidR="00D8283F" w:rsidRPr="00F52064" w:rsidRDefault="001E033C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  <w:r w:rsidRPr="00F52064">
        <w:rPr>
          <w:rFonts w:ascii="Times New Roman" w:hAnsi="Times New Roman"/>
          <w:color w:val="0D0D0D"/>
          <w:sz w:val="24"/>
          <w:lang w:val="en-GB"/>
        </w:rPr>
        <w:br w:type="page"/>
      </w:r>
      <w:r w:rsidR="00F21618">
        <w:rPr>
          <w:rFonts w:ascii="Times New Roman" w:hAnsi="Times New Roman"/>
          <w:color w:val="0D0D0D"/>
          <w:sz w:val="24"/>
          <w:lang w:val="en-GB"/>
        </w:rPr>
        <w:lastRenderedPageBreak/>
        <w:t>Supplement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2. Sampling </w:t>
      </w:r>
      <w:r w:rsidR="00F6733E">
        <w:rPr>
          <w:rFonts w:ascii="Times New Roman" w:hAnsi="Times New Roman"/>
          <w:color w:val="0D0D0D"/>
          <w:sz w:val="24"/>
          <w:lang w:val="en-GB"/>
        </w:rPr>
        <w:t>sites</w:t>
      </w:r>
      <w:r w:rsidR="00F6733E" w:rsidRPr="00F52064">
        <w:rPr>
          <w:rFonts w:ascii="Times New Roman" w:hAnsi="Times New Roman"/>
          <w:color w:val="0D0D0D"/>
          <w:sz w:val="24"/>
          <w:lang w:val="en-GB"/>
        </w:rPr>
        <w:t xml:space="preserve"> 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of </w:t>
      </w:r>
      <w:proofErr w:type="spellStart"/>
      <w:r w:rsidR="00AF5DC2" w:rsidRPr="00F52064">
        <w:rPr>
          <w:rFonts w:ascii="Times New Roman" w:hAnsi="Times New Roman"/>
          <w:i/>
          <w:color w:val="0D0D0D"/>
          <w:sz w:val="24"/>
          <w:lang w:val="en-GB"/>
        </w:rPr>
        <w:t>Cordulegaster</w:t>
      </w:r>
      <w:proofErr w:type="spellEnd"/>
      <w:r w:rsidR="00AF5DC2" w:rsidRPr="00F52064">
        <w:rPr>
          <w:rFonts w:ascii="Times New Roman" w:hAnsi="Times New Roman"/>
          <w:i/>
          <w:color w:val="0D0D0D"/>
          <w:sz w:val="24"/>
          <w:lang w:val="en-GB"/>
        </w:rPr>
        <w:t xml:space="preserve"> </w:t>
      </w:r>
      <w:proofErr w:type="spellStart"/>
      <w:r w:rsidR="00AF5DC2" w:rsidRPr="00F52064">
        <w:rPr>
          <w:rFonts w:ascii="Times New Roman" w:hAnsi="Times New Roman"/>
          <w:i/>
          <w:color w:val="0D0D0D"/>
          <w:sz w:val="24"/>
          <w:lang w:val="en-GB"/>
        </w:rPr>
        <w:t>boltonii</w:t>
      </w:r>
      <w:proofErr w:type="spellEnd"/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 adults in the Iberian Peninsula. Places in the same municipality very close to each other </w:t>
      </w:r>
      <w:r w:rsidR="00F6733E">
        <w:rPr>
          <w:rFonts w:ascii="Times New Roman" w:hAnsi="Times New Roman"/>
          <w:color w:val="0D0D0D"/>
          <w:sz w:val="24"/>
          <w:lang w:val="en-GB"/>
        </w:rPr>
        <w:t xml:space="preserve">are 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 xml:space="preserve">included in a single municipality. </w:t>
      </w:r>
      <w:r w:rsidR="00F6733E">
        <w:rPr>
          <w:rFonts w:ascii="Times New Roman" w:hAnsi="Times New Roman"/>
          <w:color w:val="0D0D0D"/>
          <w:sz w:val="24"/>
          <w:lang w:val="en-GB"/>
        </w:rPr>
        <w:t>L</w:t>
      </w:r>
      <w:r w:rsidR="00AF5DC2" w:rsidRPr="00F52064">
        <w:rPr>
          <w:rFonts w:ascii="Times New Roman" w:hAnsi="Times New Roman"/>
          <w:color w:val="0D0D0D"/>
          <w:sz w:val="24"/>
          <w:lang w:val="en-GB"/>
        </w:rPr>
        <w:t>atitude and longitude in decimal degrees. Zones as in Figure 1. N: number of adults analysed.</w:t>
      </w:r>
    </w:p>
    <w:p w:rsidR="00D8283F" w:rsidRPr="00F52064" w:rsidRDefault="00D8283F">
      <w:pPr>
        <w:spacing w:after="0" w:line="480" w:lineRule="auto"/>
        <w:rPr>
          <w:rFonts w:ascii="Times New Roman" w:hAnsi="Times New Roman"/>
          <w:color w:val="0D0D0D"/>
          <w:sz w:val="24"/>
          <w:lang w:val="en-GB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962"/>
        <w:gridCol w:w="2642"/>
        <w:gridCol w:w="1567"/>
        <w:gridCol w:w="950"/>
        <w:gridCol w:w="1121"/>
        <w:gridCol w:w="436"/>
      </w:tblGrid>
      <w:tr w:rsidR="00D8283F" w:rsidRPr="00F52064" w:rsidTr="001E033C">
        <w:trPr>
          <w:trHeight w:val="1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Zone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Country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Municipality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rFonts w:ascii="Times New Roman" w:hAnsi="Times New Roman"/>
                <w:color w:val="0D0D0D"/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Province or </w:t>
            </w:r>
          </w:p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District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Latitude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Longitude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Ansó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42.8651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-0.8149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Hecho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42.8371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-0.7128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42.6530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-0.0792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Nocito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42.3231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-0.2544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Panticosa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42.7632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-0.2318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Rodellar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42.0533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-9.0980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Sabiñánigo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,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Laguarta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Huesca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42.4066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-0.1192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Articutza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43.2138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-1.7963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Beunza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42.9586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-1.7224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Bigüézal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42.6853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-1.1487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Burguete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42.9907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-1.3371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Echarri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Aranaz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42.8852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-2.0752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Errazu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43.1811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-1.4584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Eugui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42.9763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-1.5054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Ezcurra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43.0809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-1.8194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9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Giozueta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43.1718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-1.8662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Huici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43.0374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-1.9141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8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Irati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42.9839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-1.1338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Isaba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42.9284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-0.8582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Izalzu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42.9137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-1.0550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Larrainzar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43.0373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-1.6220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Leiza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43.0838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-1.9205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Maquirriain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42.8663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-1.6465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Navascués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42.7167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-1.1269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Ochagavía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42.9113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-1.0813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Ollo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42.8658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-1.8592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Orbaizeta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42.9882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-1.1372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Unzué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42.6536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-1.6299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Valtierra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Navarra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42.2462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-1.5438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Tiermas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Zaragoza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42.6160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-1.1112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Aguillón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43.3680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-7.0810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Amieva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43.3068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-5.1303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Anzó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43.2150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-5.4190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Arnao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43.5758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-5.9769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Avilés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43.5400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-5.9003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Belmonte de Miranda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43.3272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-6.2945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Cabrales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43.2517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-4.8357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Cadaveo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43.5469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-6.3868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Cangas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Narcea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43.1743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-6.5512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28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Cangas de Onís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43.2860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-4.9910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Castrillón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43.5222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-5.9851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Castropol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43.5528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-6.9880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Collanzo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43.1242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-5.5656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Colunga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43.4710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-5.2070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Condado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43.2370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-5.5045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Corvera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43.5280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-5.8704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Cudillero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43.5630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-6.1848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Degaña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42.9547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-6.6155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El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Entrego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43.2640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-5.6430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El Franco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43.5540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-6.8770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Felechosa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43.1032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-5.5091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Gijón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43.4990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-5.6160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Gozón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43.6210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-5.8473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Ibias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43.0003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-6.8219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Langreo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43.3224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-5.6915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Las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Regueras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>, Soto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43.4288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-5.9819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Llanes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43.4211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-4.7531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Mieres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42.8890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-5.7780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Morcín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43.2663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-5.8685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Navia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43.5589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-6.6974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Oviedo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43.3699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-5.8788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Peñamellera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Alta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43.3106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-4.7123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Piloña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43.3725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-5.3721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Ponga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,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Sellaño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42.6136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-5.1832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Pravia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,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Agones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43.4961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-6.1206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Quirós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,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Bárzana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43.1582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-5.9734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Rioseco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43.2325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-5.4764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Sama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43.2928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-5.6800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San Martín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Oscos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43.2654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-6.9617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Santa Cruz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Llanera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43.4628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-5.9378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Siero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43.3912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-5.6610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Tapia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Casariego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43.5692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-6.9437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Vilanova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43.3033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-6.9940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Villanueva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Oscos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43.3040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-6.9840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Villaviciosa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Asturias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43.4850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-5.4335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Celada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Cantabria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42.9469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-4.1033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Cillorigo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Liébana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Cantabria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43.1794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-4.5658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Los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Tojos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Cantabria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43.1561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-4.2517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Reinosa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Cantabria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42.9947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-4.1372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Benuza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,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Pombriego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42.4250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-6.7090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Boñar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42.8660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-5.3200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Cacabelos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42.6010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-6.9460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Castrillo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Cabrera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42.3320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-6.5420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La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Vecilla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42.8252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-5.4078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42.5990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-5.5780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Matallana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Torío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42.8710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-5.5160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Morgovejo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42.8460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-4.9520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Ponferrada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42.5400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-6.5950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Rioseco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Tapia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42.8444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-5.4108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Santa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Colomba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Curueño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43.2430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-5.7650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Villamorisca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León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42.7550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-4.9980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O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Saviñao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Lugo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42.6338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-7.6965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Ribadeo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Lugo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43.5500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-7.1490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Cardaño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Abajo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42.9217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-4.7751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Casavieja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40.3102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-4.7556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Garganta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los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Hornos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40.4958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-5.1646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29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La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Adrada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40.3129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-4.6537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Navarredonda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Gredos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40.3384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-5.1360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Piedralaves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40.3173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-4.6965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San Martín de la Vega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40.4256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-5.1949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Villanueva de la Vera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Cáceres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40.1449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-5.4263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Cantalojas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Guadalajara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41.2294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-3.2911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Cercedilla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Madrid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40.7542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-4.0302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15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El Escorial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Madrid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40.5757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-4.1733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Navacerrada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Madrid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40.7291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-3.9999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Montejo de la Sierra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Segovia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41.1033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-3.4898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Navafría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Segovia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41.0401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-3.8244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San Ildefonso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Segovia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40.8767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-4.0239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9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San Rafael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Segovia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40.7144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-4.1846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Sepúlveda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Segovia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41.2950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-3.7507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Gredos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Avila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40.3386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-5.1729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Castelo Branco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Castelo Branco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39.8945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-7.0379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Coimbra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Coimbra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40.2117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-8.4087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Gouveia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Guarda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40.4592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-7.6478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Guarda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Guarda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40.5367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-7.2454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Manteigas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Guarda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40.3761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-7.5486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Caranguejeira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Leiria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39.7641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-8.7215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Leiria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Leiria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40.0243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-8.1892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Cadaval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Lisboa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39.0586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-9.0066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Sintra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Lisboa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38.8754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-9.3131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Parque da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Arrabida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Setúbal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38.4690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-9.0636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Portugal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Vila Cova à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Coelheira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Viseu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40.8800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-7.8023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Aín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39.8971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-0.3425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Alcudia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Veo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39.9153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-0.3531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Arañuel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40.0712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-0.4856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Bejís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39.9035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-0.7044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Benitandus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39.9284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-0.3367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Castillo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Villamalefa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40.1611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-0.3850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El Toro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39.9382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-0.7605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El Toro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39.9609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-0.7262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Puebla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Benifasar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40.6672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0.2110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Vistabella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Castellón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40.2818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-0.2742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Cañizares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Cuenca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40.5162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-2.1905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Cuenca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Cuenca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40.2040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-2.0073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Tragacete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Cuenca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40.4275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-1.8972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Aliaga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40.6708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-0.7079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Allepuz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40.4930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-0.7454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Camarena de la Sierra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40.1458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-1.0434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El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Vallecillo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40.2161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-1.5480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Fuentes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Rubielos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40.1596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-0.5697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Linares de Mora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40.2927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-0.5364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Mora de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Rubielos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40.2473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-0.7534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Orihuela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del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Tremedal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40.5475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-1.6619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18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Teruel</w:t>
            </w:r>
            <w:proofErr w:type="spellEnd"/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40.3452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-1.1231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Castielfabib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40.1256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-1.4210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Godelleta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39.4263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-0.6829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Millares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39.2333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-0.7871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Quesa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39.1224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-0.7434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Sinarcas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39.7634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-1.2255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Titaguas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39.8474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-1.1458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Vallanca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40.0535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-1.3469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5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No data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Valencia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D8283F">
            <w:pPr>
              <w:spacing w:after="0" w:line="480" w:lineRule="auto"/>
              <w:jc w:val="center"/>
              <w:rPr>
                <w:rFonts w:eastAsia="Calibri" w:cs="Calibri"/>
                <w:lang w:val="en-GB"/>
              </w:rPr>
            </w:pP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</w:tcPr>
          <w:p w:rsidR="00D8283F" w:rsidRPr="00F52064" w:rsidRDefault="00D8283F">
            <w:pPr>
              <w:spacing w:after="0" w:line="480" w:lineRule="auto"/>
              <w:jc w:val="center"/>
              <w:rPr>
                <w:rFonts w:eastAsia="Calibri" w:cs="Calibri"/>
                <w:lang w:val="en-GB"/>
              </w:rPr>
            </w:pP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Abrucena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Almería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37.1178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-2.8118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Fondón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Almería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36.9873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-2.8449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lastRenderedPageBreak/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Ohanes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Almería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37.0471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-2.7567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Paterna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del Río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Almería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37.0327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-2.9456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Albolote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37.2987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-3.6613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Aldeire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37.1465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-3.0738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Bérchules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37.0388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-3.2023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Dúrcal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37.0111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-3.5623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Ferreira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37.1121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-3.0328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37.1800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-3.5587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Güéjar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Sierra</w:t>
            </w:r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37.1486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-3.4162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7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Huéneja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37.1637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-2.9517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La </w:t>
            </w: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Peza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37.2718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-3.3318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Lanjarón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36.9188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-3.4914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4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Lanteira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37.1534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-3.1341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Laroles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37.0668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-3.0465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Monachil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37.1281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-3.5145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1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Nigüelas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36.9886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-3.5128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Pampaneira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36.9441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-3.3635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Quéntar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37.2378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-3.4069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Torvizcón</w:t>
            </w:r>
            <w:proofErr w:type="spellEnd"/>
          </w:p>
        </w:tc>
        <w:tc>
          <w:tcPr>
            <w:tcW w:w="1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36.8860</w:t>
            </w:r>
          </w:p>
        </w:tc>
        <w:tc>
          <w:tcPr>
            <w:tcW w:w="112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-3.3384</w:t>
            </w:r>
          </w:p>
        </w:tc>
        <w:tc>
          <w:tcPr>
            <w:tcW w:w="4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  <w:tr w:rsidR="00D8283F" w:rsidRPr="00F52064" w:rsidTr="001E033C">
        <w:trPr>
          <w:trHeight w:val="1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6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Spain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proofErr w:type="spellStart"/>
            <w:r w:rsidRPr="00F52064">
              <w:rPr>
                <w:rFonts w:ascii="Times New Roman" w:hAnsi="Times New Roman"/>
                <w:color w:val="0D0D0D"/>
                <w:lang w:val="en-GB"/>
              </w:rPr>
              <w:t>Alpujarra</w:t>
            </w:r>
            <w:proofErr w:type="spellEnd"/>
            <w:r w:rsidRPr="00F52064">
              <w:rPr>
                <w:rFonts w:ascii="Times New Roman" w:hAnsi="Times New Roman"/>
                <w:color w:val="0D0D0D"/>
                <w:lang w:val="en-GB"/>
              </w:rPr>
              <w:t xml:space="preserve"> de la Sierra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Granada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37.0558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center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-3.1308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283F" w:rsidRPr="00F52064" w:rsidRDefault="00AF5DC2">
            <w:pPr>
              <w:spacing w:after="0" w:line="480" w:lineRule="auto"/>
              <w:jc w:val="right"/>
              <w:rPr>
                <w:lang w:val="en-GB"/>
              </w:rPr>
            </w:pPr>
            <w:r w:rsidRPr="00F52064">
              <w:rPr>
                <w:rFonts w:ascii="Times New Roman" w:hAnsi="Times New Roman"/>
                <w:color w:val="0D0D0D"/>
                <w:lang w:val="en-GB"/>
              </w:rPr>
              <w:t>2</w:t>
            </w:r>
          </w:p>
        </w:tc>
      </w:tr>
    </w:tbl>
    <w:p w:rsidR="00D8283F" w:rsidRPr="00F52064" w:rsidRDefault="00D8283F">
      <w:pPr>
        <w:spacing w:after="0" w:line="480" w:lineRule="auto"/>
        <w:rPr>
          <w:rFonts w:ascii="Times New Roman" w:hAnsi="Times New Roman"/>
          <w:sz w:val="24"/>
          <w:lang w:val="en-GB"/>
        </w:rPr>
      </w:pPr>
    </w:p>
    <w:sectPr w:rsidR="00D8283F" w:rsidRPr="00F52064" w:rsidSect="001761C5">
      <w:foot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50" w:rsidRDefault="00E17350" w:rsidP="00C5579A">
      <w:pPr>
        <w:spacing w:after="0" w:line="240" w:lineRule="auto"/>
      </w:pPr>
      <w:r>
        <w:separator/>
      </w:r>
    </w:p>
  </w:endnote>
  <w:endnote w:type="continuationSeparator" w:id="0">
    <w:p w:rsidR="00E17350" w:rsidRDefault="00E17350" w:rsidP="00C5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A98" w:rsidRDefault="00C30A9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6733E">
      <w:rPr>
        <w:noProof/>
      </w:rPr>
      <w:t>34</w:t>
    </w:r>
    <w:r>
      <w:fldChar w:fldCharType="end"/>
    </w:r>
  </w:p>
  <w:p w:rsidR="00C30A98" w:rsidRDefault="00C30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50" w:rsidRDefault="00E17350" w:rsidP="00C5579A">
      <w:pPr>
        <w:spacing w:after="0" w:line="240" w:lineRule="auto"/>
      </w:pPr>
      <w:r>
        <w:separator/>
      </w:r>
    </w:p>
  </w:footnote>
  <w:footnote w:type="continuationSeparator" w:id="0">
    <w:p w:rsidR="00E17350" w:rsidRDefault="00E17350" w:rsidP="00C5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83F"/>
    <w:rsid w:val="00017DF5"/>
    <w:rsid w:val="000540E1"/>
    <w:rsid w:val="0008329A"/>
    <w:rsid w:val="001066C7"/>
    <w:rsid w:val="00114406"/>
    <w:rsid w:val="0014117B"/>
    <w:rsid w:val="00164988"/>
    <w:rsid w:val="00170898"/>
    <w:rsid w:val="00171D3B"/>
    <w:rsid w:val="001761C5"/>
    <w:rsid w:val="001E033C"/>
    <w:rsid w:val="00204597"/>
    <w:rsid w:val="002901BB"/>
    <w:rsid w:val="00295734"/>
    <w:rsid w:val="002F65C6"/>
    <w:rsid w:val="00337861"/>
    <w:rsid w:val="00372CA7"/>
    <w:rsid w:val="0039233A"/>
    <w:rsid w:val="00394710"/>
    <w:rsid w:val="003B0002"/>
    <w:rsid w:val="004014AF"/>
    <w:rsid w:val="00406CD6"/>
    <w:rsid w:val="0042404F"/>
    <w:rsid w:val="0042412C"/>
    <w:rsid w:val="00471323"/>
    <w:rsid w:val="004813BA"/>
    <w:rsid w:val="00481C3D"/>
    <w:rsid w:val="004B71C4"/>
    <w:rsid w:val="004E27D7"/>
    <w:rsid w:val="00503F51"/>
    <w:rsid w:val="0053718A"/>
    <w:rsid w:val="005625ED"/>
    <w:rsid w:val="005D1763"/>
    <w:rsid w:val="005E20A7"/>
    <w:rsid w:val="0061279A"/>
    <w:rsid w:val="00631D28"/>
    <w:rsid w:val="00660668"/>
    <w:rsid w:val="006810F4"/>
    <w:rsid w:val="00686BCC"/>
    <w:rsid w:val="006B0D95"/>
    <w:rsid w:val="006B76E4"/>
    <w:rsid w:val="007201D7"/>
    <w:rsid w:val="00787987"/>
    <w:rsid w:val="007B1DCA"/>
    <w:rsid w:val="007E1FB5"/>
    <w:rsid w:val="008118B1"/>
    <w:rsid w:val="00841B12"/>
    <w:rsid w:val="008875D4"/>
    <w:rsid w:val="008A5517"/>
    <w:rsid w:val="0092286C"/>
    <w:rsid w:val="00957CA7"/>
    <w:rsid w:val="0096435B"/>
    <w:rsid w:val="00A23908"/>
    <w:rsid w:val="00A502B8"/>
    <w:rsid w:val="00AE4116"/>
    <w:rsid w:val="00AE7B71"/>
    <w:rsid w:val="00AF5DC2"/>
    <w:rsid w:val="00B027A2"/>
    <w:rsid w:val="00B0468A"/>
    <w:rsid w:val="00B075E0"/>
    <w:rsid w:val="00B244F2"/>
    <w:rsid w:val="00B63D5C"/>
    <w:rsid w:val="00B7706A"/>
    <w:rsid w:val="00B97A12"/>
    <w:rsid w:val="00BE3E54"/>
    <w:rsid w:val="00BF68DD"/>
    <w:rsid w:val="00C30A98"/>
    <w:rsid w:val="00C35611"/>
    <w:rsid w:val="00C46A7E"/>
    <w:rsid w:val="00C53B5F"/>
    <w:rsid w:val="00C5579A"/>
    <w:rsid w:val="00C84D6E"/>
    <w:rsid w:val="00C915FB"/>
    <w:rsid w:val="00CF6D0F"/>
    <w:rsid w:val="00D00217"/>
    <w:rsid w:val="00D32FCF"/>
    <w:rsid w:val="00D8283F"/>
    <w:rsid w:val="00DA2069"/>
    <w:rsid w:val="00E139C8"/>
    <w:rsid w:val="00E17350"/>
    <w:rsid w:val="00E26978"/>
    <w:rsid w:val="00EC0F3B"/>
    <w:rsid w:val="00ED473E"/>
    <w:rsid w:val="00F21618"/>
    <w:rsid w:val="00F52064"/>
    <w:rsid w:val="00F6733E"/>
    <w:rsid w:val="00F772DB"/>
    <w:rsid w:val="00FB20DD"/>
    <w:rsid w:val="00FC111A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5711-ED57-4337-8339-DA3EC5C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kern w:val="2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1761C5"/>
  </w:style>
  <w:style w:type="character" w:styleId="Hervorhebung">
    <w:name w:val="Emphasis"/>
    <w:uiPriority w:val="20"/>
    <w:qFormat/>
    <w:rsid w:val="00337861"/>
    <w:rPr>
      <w:i/>
      <w:iCs/>
    </w:rPr>
  </w:style>
  <w:style w:type="character" w:styleId="Hyperlink">
    <w:name w:val="Hyperlink"/>
    <w:uiPriority w:val="99"/>
    <w:unhideWhenUsed/>
    <w:rsid w:val="001E033C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E03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55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C5579A"/>
    <w:rPr>
      <w:kern w:val="2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55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C5579A"/>
    <w:rPr>
      <w:kern w:val="2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733E"/>
    <w:rPr>
      <w:rFonts w:ascii="Tahoma" w:hAnsi="Tahoma" w:cs="Tahoma"/>
      <w:kern w:val="2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33B2-F849-4E6F-BDBC-0C7492A5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9106</Characters>
  <Application>Microsoft Office Word</Application>
  <DocSecurity>0</DocSecurity>
  <Lines>75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Ferreras Romero</dc:creator>
  <cp:keywords/>
  <cp:lastModifiedBy>Birgit</cp:lastModifiedBy>
  <cp:revision>4</cp:revision>
  <cp:lastPrinted>2023-07-18T18:45:00Z</cp:lastPrinted>
  <dcterms:created xsi:type="dcterms:W3CDTF">2023-11-06T16:53:00Z</dcterms:created>
  <dcterms:modified xsi:type="dcterms:W3CDTF">2023-11-10T10:35:00Z</dcterms:modified>
</cp:coreProperties>
</file>