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7D" w:rsidRDefault="00402BC6" w:rsidP="00013629">
      <w:pPr>
        <w:spacing w:line="480" w:lineRule="auto"/>
      </w:pPr>
      <w:r w:rsidRPr="00822E39">
        <w:rPr>
          <w:rFonts w:ascii="Times New Roman" w:hAnsi="Times New Roman"/>
          <w:sz w:val="24"/>
        </w:rPr>
        <w:t xml:space="preserve">Table </w:t>
      </w:r>
      <w:r>
        <w:rPr>
          <w:rFonts w:ascii="Times New Roman" w:hAnsi="Times New Roman"/>
          <w:sz w:val="24"/>
        </w:rPr>
        <w:t>S</w:t>
      </w:r>
      <w:r w:rsidRPr="00822E39"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Geographic coordinates and elevation of the st</w:t>
      </w:r>
      <w:r w:rsidRPr="00822E39">
        <w:rPr>
          <w:rFonts w:ascii="Times New Roman" w:hAnsi="Times New Roman"/>
          <w:sz w:val="24"/>
        </w:rPr>
        <w:t xml:space="preserve">udy localities in the </w:t>
      </w:r>
      <w:proofErr w:type="spellStart"/>
      <w:r w:rsidRPr="00822E39">
        <w:rPr>
          <w:rFonts w:ascii="Times New Roman" w:hAnsi="Times New Roman"/>
          <w:sz w:val="24"/>
        </w:rPr>
        <w:t>Seybouse</w:t>
      </w:r>
      <w:proofErr w:type="spellEnd"/>
      <w:r w:rsidRPr="00822E39">
        <w:rPr>
          <w:rFonts w:ascii="Times New Roman" w:hAnsi="Times New Roman"/>
          <w:sz w:val="24"/>
        </w:rPr>
        <w:t xml:space="preserve"> watershed.</w:t>
      </w:r>
      <w:r>
        <w:rPr>
          <w:rFonts w:ascii="Times New Roman" w:hAnsi="Times New Roman"/>
          <w:sz w:val="24"/>
        </w:rPr>
        <w:t xml:space="preserve"> The localities are </w:t>
      </w:r>
      <w:bookmarkStart w:id="0" w:name="_GoBack"/>
      <w:bookmarkEnd w:id="0"/>
      <w:r>
        <w:rPr>
          <w:rFonts w:ascii="Times New Roman" w:hAnsi="Times New Roman"/>
          <w:sz w:val="24"/>
        </w:rPr>
        <w:t>sorted according to their elevation.</w:t>
      </w:r>
    </w:p>
    <w:p w:rsidR="00402BC6" w:rsidRDefault="00402BC6"/>
    <w:tbl>
      <w:tblPr>
        <w:tblW w:w="9670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2773"/>
        <w:gridCol w:w="2020"/>
        <w:gridCol w:w="1840"/>
        <w:gridCol w:w="2478"/>
      </w:tblGrid>
      <w:tr w:rsidR="00402BC6" w:rsidRPr="00684B13" w:rsidTr="004A4106">
        <w:trPr>
          <w:trHeight w:val="310"/>
        </w:trPr>
        <w:tc>
          <w:tcPr>
            <w:tcW w:w="559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402BC6" w:rsidRPr="00684B13" w:rsidRDefault="00F51BDD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2773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Locality</w:t>
            </w:r>
          </w:p>
        </w:tc>
        <w:tc>
          <w:tcPr>
            <w:tcW w:w="2020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Latitude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Longitude</w:t>
            </w:r>
          </w:p>
        </w:tc>
        <w:tc>
          <w:tcPr>
            <w:tcW w:w="2478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Elevation (m </w:t>
            </w:r>
            <w:proofErr w:type="spellStart"/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a.s.l</w:t>
            </w:r>
            <w:proofErr w:type="spellEnd"/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Sidi</w:t>
            </w:r>
            <w:proofErr w:type="spellEnd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Salem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36°51'46.81"N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7°46'4.20"E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Ziani</w:t>
            </w:r>
            <w:proofErr w:type="spellEnd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Ahmed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36°47'55.01"N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7°46'28.09"E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Chebaita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36°44'28.42"N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7°46'12.77"E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Dréan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36°40'59.97"N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7°45'30.81"E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Dréan</w:t>
            </w:r>
            <w:proofErr w:type="spellEnd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Pond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36°22'0.61"N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7°24'48.07"E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Chihani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36°39'12.65"N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7°46'57.10"E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Boukamouza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36°35'48.55"N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7°46'16.47"E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Fragha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36°31'40.19"N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7°42'15.11"E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Bouchegouf</w:t>
            </w:r>
            <w:proofErr w:type="spellEnd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36°27'38.05"N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7°42'47.56"E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Bouchegouf</w:t>
            </w:r>
            <w:proofErr w:type="spellEnd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36°28'33.04"N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7°42'33.16"E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Halia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36°24'47.97"N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7°36'40.37"E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Djebala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36°27'25.12"N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7°34'23.27"E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146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Boumahra</w:t>
            </w:r>
            <w:proofErr w:type="spellEnd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36°28'6.02"N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7°31'5.71"E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Heliopolis </w:t>
            </w: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pont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36°29'4.18"N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7°26'22.21"E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189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Zimba 1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36°27'49.11"N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7°29'14.77"E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197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Boumahra</w:t>
            </w:r>
            <w:proofErr w:type="spellEnd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36°27'24.19"N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7°30'29.17"E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197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El </w:t>
            </w: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Fedjoudj</w:t>
            </w:r>
            <w:proofErr w:type="spellEnd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36°28'46.27"N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7°24'20.44"E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199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El </w:t>
            </w: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Fedjoudj</w:t>
            </w:r>
            <w:proofErr w:type="spellEnd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Pont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36°28'55.12"N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7°24'52.75"E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199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El </w:t>
            </w: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Fedjoudj</w:t>
            </w:r>
            <w:proofErr w:type="spellEnd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E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36°28'31.70"N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7°23'19.09"E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206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El </w:t>
            </w: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Fedjoudj</w:t>
            </w:r>
            <w:proofErr w:type="spellEnd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36°28'29.32"N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7°22'27.24"E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El </w:t>
            </w: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Fedjoudj</w:t>
            </w:r>
            <w:proofErr w:type="spellEnd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36°28'36.49"N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7°22'2.76"E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211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El </w:t>
            </w: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Fedjoudj</w:t>
            </w:r>
            <w:proofErr w:type="spellEnd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36°28'21.88"N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7°22'34.22"E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211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Old Bridge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36°28'21.37"N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7°22'22.65"E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214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Salah </w:t>
            </w: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Salah</w:t>
            </w:r>
            <w:proofErr w:type="spellEnd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36°27'55.56"N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7°20'27.47"E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226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Salah </w:t>
            </w: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Salah</w:t>
            </w:r>
            <w:proofErr w:type="spellEnd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36°27'43.52"N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7°20'22.48"E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231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Medjez</w:t>
            </w:r>
            <w:proofErr w:type="spellEnd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Cherf</w:t>
            </w:r>
            <w:proofErr w:type="spellEnd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36°26'31.28"N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7°18'40.66"E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248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Medjez</w:t>
            </w:r>
            <w:proofErr w:type="spellEnd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Bouhamdane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36°26'34.59"N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7°18'32.87"E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257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Ain </w:t>
            </w: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Hessainia</w:t>
            </w:r>
            <w:proofErr w:type="spellEnd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36°25'40.70"N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7°18'30.86"E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262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Zimba 2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36°26'1.11"N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7°28'27.42"E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265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Heliopolis </w:t>
            </w: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Bradaa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36°30'36.80"N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7°26'59.88"E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266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Hammam</w:t>
            </w:r>
            <w:proofErr w:type="spellEnd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D2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36°27'43.87"N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7°14'57.38"E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285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Ain </w:t>
            </w: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Hessainia</w:t>
            </w:r>
            <w:proofErr w:type="spellEnd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36°24'41.12"N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7°18'18.48"E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286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Hammam</w:t>
            </w:r>
            <w:proofErr w:type="spellEnd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D1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36°27'55.16"N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7°15'43.61"E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288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Beddoud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36°31'56.16"N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7°22'48.32"E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304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Houari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36°23'13.18"N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7°19'22.99"E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312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Guellat</w:t>
            </w:r>
            <w:proofErr w:type="spellEnd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Bou</w:t>
            </w:r>
            <w:proofErr w:type="spellEnd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Sbaa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36°31'32.25"N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7°27'41.57"E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332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Barrage </w:t>
            </w: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Bouhamdane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36°27'37.51"N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7°13'56.47"E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354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Guelma</w:t>
            </w:r>
            <w:proofErr w:type="spellEnd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36°27'5.66"N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7°25'7.10"E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366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Sellaoua</w:t>
            </w:r>
            <w:proofErr w:type="spellEnd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stream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36°24'0.18"N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7°16'39.15"E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418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Bouhamdane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36°28'15.48"N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7°8'36.34"E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447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Salah </w:t>
            </w: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Salah</w:t>
            </w:r>
            <w:proofErr w:type="spellEnd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pond 1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36°28'41.41"N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7°19'13.22"E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492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Sabath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36°26'8.69"N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7°5'11.69"E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503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Salah </w:t>
            </w: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Salah</w:t>
            </w:r>
            <w:proofErr w:type="spellEnd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pond 2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36°28'34.52"N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7°19'2.96"E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525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Bouhamdane</w:t>
            </w:r>
            <w:proofErr w:type="spellEnd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Cascade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36°28'31.89"N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7°6'34.08"E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541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Ain </w:t>
            </w: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Makhlouf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36°14'27.04"N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7°18'38.94"E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Cheniour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36°13'34.86"N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7°19'9.74"E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Bendjerah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36°25'18.31"N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7°22'41.54"E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612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Oued</w:t>
            </w:r>
            <w:proofErr w:type="spellEnd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Zenati 1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36°18'36.95"N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7°9'48.97"E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624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Oued</w:t>
            </w:r>
            <w:proofErr w:type="spellEnd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Zenati 2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36°17'7.81"N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7°8'52.35"E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649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Sellaoua</w:t>
            </w:r>
            <w:proofErr w:type="spellEnd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36°23'23.56"N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7°14'29.43"E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654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Sellaoua</w:t>
            </w:r>
            <w:proofErr w:type="spellEnd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36°19'18.40"N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7°15'34.61"E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655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Barrage Ain </w:t>
            </w: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Makhlouf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36°13'6.45"N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7°17'17.21"E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707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Ras</w:t>
            </w:r>
            <w:proofErr w:type="spellEnd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El </w:t>
            </w: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Agba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36°22'33.50"N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7°12'32.28"E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714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Ain </w:t>
            </w: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Makhlouf</w:t>
            </w:r>
            <w:proofErr w:type="spellEnd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Pond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36°14'14.55"N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7°21'6.59"E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717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Tamlouka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36°9'48.90"N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7°10'20.17"E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734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Ain </w:t>
            </w: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Larbi</w:t>
            </w:r>
            <w:proofErr w:type="spellEnd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stream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36°15'50.65"N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7°23'29.36"E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830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Slibe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36°30'28.89"N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7°7'48.92"E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887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Messmasa</w:t>
            </w:r>
            <w:proofErr w:type="spellEnd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stream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36°21'56.49"N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7°25'13.72"E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936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Ain Sandal stream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36°14'38.46"N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7°34'18.46"E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989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Messmasa</w:t>
            </w:r>
            <w:proofErr w:type="spellEnd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36°22'0.61"N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7°24'48.07"E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1012</w:t>
            </w:r>
          </w:p>
        </w:tc>
      </w:tr>
      <w:tr w:rsidR="00402BC6" w:rsidRPr="00684B13" w:rsidTr="004A4106">
        <w:trPr>
          <w:trHeight w:val="310"/>
        </w:trPr>
        <w:tc>
          <w:tcPr>
            <w:tcW w:w="559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2773" w:type="dxa"/>
            <w:shd w:val="clear" w:color="auto" w:fill="auto"/>
            <w:noWrap/>
            <w:hideMark/>
          </w:tcPr>
          <w:p w:rsidR="00402BC6" w:rsidRPr="00684B13" w:rsidRDefault="00402BC6" w:rsidP="004A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Messmasa</w:t>
            </w:r>
            <w:proofErr w:type="spellEnd"/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02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36°21'46.87"N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7°24'41.99"E</w:t>
            </w:r>
          </w:p>
        </w:tc>
        <w:tc>
          <w:tcPr>
            <w:tcW w:w="2478" w:type="dxa"/>
            <w:shd w:val="clear" w:color="auto" w:fill="auto"/>
            <w:noWrap/>
            <w:hideMark/>
          </w:tcPr>
          <w:p w:rsidR="00402BC6" w:rsidRPr="00684B13" w:rsidRDefault="00402BC6" w:rsidP="008A1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4B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1033</w:t>
            </w:r>
          </w:p>
        </w:tc>
      </w:tr>
    </w:tbl>
    <w:p w:rsidR="00402BC6" w:rsidRDefault="00402BC6"/>
    <w:sectPr w:rsidR="00402BC6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F7E" w:rsidRDefault="00B20F7E" w:rsidP="006061BD">
      <w:pPr>
        <w:spacing w:after="0" w:line="240" w:lineRule="auto"/>
      </w:pPr>
      <w:r>
        <w:separator/>
      </w:r>
    </w:p>
  </w:endnote>
  <w:endnote w:type="continuationSeparator" w:id="0">
    <w:p w:rsidR="00B20F7E" w:rsidRDefault="00B20F7E" w:rsidP="0060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207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61BD" w:rsidRDefault="006061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B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61BD" w:rsidRDefault="00606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F7E" w:rsidRDefault="00B20F7E" w:rsidP="006061BD">
      <w:pPr>
        <w:spacing w:after="0" w:line="240" w:lineRule="auto"/>
      </w:pPr>
      <w:r>
        <w:separator/>
      </w:r>
    </w:p>
  </w:footnote>
  <w:footnote w:type="continuationSeparator" w:id="0">
    <w:p w:rsidR="00B20F7E" w:rsidRDefault="00B20F7E" w:rsidP="00606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C6"/>
    <w:rsid w:val="00013629"/>
    <w:rsid w:val="001E35FD"/>
    <w:rsid w:val="00402BC6"/>
    <w:rsid w:val="006061BD"/>
    <w:rsid w:val="008A194F"/>
    <w:rsid w:val="00B20F7E"/>
    <w:rsid w:val="00C3427D"/>
    <w:rsid w:val="00F5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19CF9-4555-4615-83E7-5C41DC13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1BD"/>
  </w:style>
  <w:style w:type="paragraph" w:styleId="Footer">
    <w:name w:val="footer"/>
    <w:basedOn w:val="Normal"/>
    <w:link w:val="FooterChar"/>
    <w:uiPriority w:val="99"/>
    <w:unhideWhenUsed/>
    <w:rsid w:val="00606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Rassim Lord</dc:creator>
  <cp:keywords/>
  <dc:description/>
  <cp:lastModifiedBy>Rassim Lord</cp:lastModifiedBy>
  <cp:revision>5</cp:revision>
  <dcterms:created xsi:type="dcterms:W3CDTF">2015-11-13T00:59:00Z</dcterms:created>
  <dcterms:modified xsi:type="dcterms:W3CDTF">2015-11-13T01:44:00Z</dcterms:modified>
</cp:coreProperties>
</file>